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0DA053E1" w:rsidR="008A120F" w:rsidRPr="008A120F" w:rsidRDefault="006852D0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852D0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5ABEA911" wp14:editId="5F68E936">
                  <wp:extent cx="882650" cy="12401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41D298F4" w:rsidR="008A120F" w:rsidRPr="008A120F" w:rsidRDefault="006852D0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6E82F7D" w14:textId="17B495D2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68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6852D0" w:rsidRPr="0068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57E76C1D" w14:textId="4E036370" w:rsidR="008A120F" w:rsidRP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3A553ADC" w:rsidR="008A120F" w:rsidRPr="008A120F" w:rsidRDefault="006852D0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4F2B03AD" w:rsidR="008A120F" w:rsidRDefault="00F4249E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38.02.07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Банковское дело</w:t>
      </w:r>
      <w:r w:rsidR="008B090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6E3636A7" w14:textId="30DB864D" w:rsidR="00DC5475" w:rsidRDefault="00DC5475" w:rsidP="00DC5475">
      <w:pPr>
        <w:widowControl/>
        <w:autoSpaceDE/>
        <w:autoSpaceDN/>
        <w:spacing w:before="24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5475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операций)</w:t>
      </w:r>
    </w:p>
    <w:p w14:paraId="70BC0585" w14:textId="77777777" w:rsidR="00DC5475" w:rsidRPr="00DC5475" w:rsidRDefault="00DC5475" w:rsidP="00DC547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02C52D" w14:textId="77777777" w:rsidR="008442A0" w:rsidRDefault="008A120F" w:rsidP="00DC5475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30DE8FD6" w14:textId="161A60C1" w:rsidR="008A120F" w:rsidRPr="008A120F" w:rsidRDefault="00F4249E" w:rsidP="00DC5475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Специалист банковского дела</w:t>
      </w:r>
    </w:p>
    <w:p w14:paraId="6540D4EA" w14:textId="4547D81F" w:rsidR="008A120F" w:rsidRPr="008A120F" w:rsidRDefault="008A120F" w:rsidP="00DC5475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DC5475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CDDA10" w14:textId="77777777" w:rsidR="00CD4689" w:rsidRPr="00DC5475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496035" w14:textId="77777777" w:rsidR="00DC5475" w:rsidRDefault="00DC5475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FCAB2B" w14:textId="77777777" w:rsidR="00DC5475" w:rsidRDefault="00DC5475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3F6943" w14:textId="77777777" w:rsidR="00DC5475" w:rsidRPr="008A120F" w:rsidRDefault="00DC5475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02D1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E44880" w14:textId="77777777" w:rsidR="006852D0" w:rsidRPr="008A120F" w:rsidRDefault="006852D0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12C26B4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5475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DC5475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6852D0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0D7A6D56" w:rsidR="008A120F" w:rsidRPr="008A120F" w:rsidRDefault="008A120F" w:rsidP="006852D0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F424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38.02.07 Банковское дело</w:t>
                  </w:r>
                  <w:r w:rsidR="00DC54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DC5475" w:rsidRPr="00DC547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</w:t>
                  </w:r>
                  <w:r w:rsidR="00DC547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)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</w:t>
                  </w:r>
                  <w:r w:rsidR="006852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просвещения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DC5475" w:rsidRPr="00DC5475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14.11.2023г. № 856.</w:t>
                  </w:r>
                  <w:proofErr w:type="gramEnd"/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35BCF4AF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6852D0" w:rsidRPr="006852D0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3EC54" w14:textId="39C21622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="006852D0" w:rsidRPr="006852D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5D7EAB8" wp14:editId="275482EA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52D0" w:rsidRPr="006852D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7827AD8D" w:rsidR="00EB3C33" w:rsidRPr="00782041" w:rsidRDefault="006852D0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A76652">
        <w:rPr>
          <w:rFonts w:ascii="Times New Roman" w:hAnsi="Times New Roman" w:cs="Times New Roman"/>
          <w:sz w:val="28"/>
        </w:rPr>
        <w:t>………………………….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A76652">
        <w:rPr>
          <w:rFonts w:ascii="Times New Roman" w:hAnsi="Times New Roman" w:cs="Times New Roman"/>
          <w:sz w:val="28"/>
        </w:rPr>
        <w:t>….</w:t>
      </w:r>
      <w:r w:rsidR="00C72F77">
        <w:rPr>
          <w:rFonts w:ascii="Times New Roman" w:hAnsi="Times New Roman" w:cs="Times New Roman"/>
          <w:sz w:val="28"/>
        </w:rPr>
        <w:t>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6852D0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539E333" w14:textId="77777777" w:rsidR="00A76652" w:rsidRDefault="00A76652" w:rsidP="005E6345">
      <w:pPr>
        <w:jc w:val="center"/>
        <w:rPr>
          <w:sz w:val="28"/>
        </w:rPr>
      </w:pPr>
    </w:p>
    <w:p w14:paraId="22BEDB00" w14:textId="11132081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lastRenderedPageBreak/>
        <w:br/>
      </w:r>
      <w:r w:rsidR="00A7665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76652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1A88A66B" w:rsidR="005E6345" w:rsidRDefault="00A76652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14:paraId="692190E0" w14:textId="4FD41FC3" w:rsidR="00EB3C33" w:rsidRPr="00A76652" w:rsidRDefault="00BE4F00" w:rsidP="00A7665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13CFA04B" w14:textId="007C5B07" w:rsidR="005E6345" w:rsidRPr="00A76652" w:rsidRDefault="00BE4F00" w:rsidP="00A76652">
      <w:pPr>
        <w:widowControl/>
        <w:autoSpaceDE/>
        <w:autoSpaceDN/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F4249E">
        <w:rPr>
          <w:rFonts w:ascii="Times New Roman" w:eastAsia="Times New Roman" w:hAnsi="Times New Roman" w:cs="Times New Roman"/>
          <w:bCs/>
          <w:sz w:val="28"/>
          <w:szCs w:val="28"/>
        </w:rPr>
        <w:t>38.02.07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5475">
        <w:rPr>
          <w:rFonts w:ascii="Times New Roman" w:eastAsia="Times New Roman" w:hAnsi="Times New Roman" w:cs="Times New Roman"/>
          <w:bCs/>
          <w:sz w:val="28"/>
          <w:szCs w:val="28"/>
        </w:rPr>
        <w:t xml:space="preserve">Банковское </w:t>
      </w:r>
      <w:r w:rsidR="00F4249E">
        <w:rPr>
          <w:rFonts w:ascii="Times New Roman" w:eastAsia="Times New Roman" w:hAnsi="Times New Roman" w:cs="Times New Roman"/>
          <w:bCs/>
          <w:sz w:val="28"/>
          <w:szCs w:val="28"/>
        </w:rPr>
        <w:t>дело</w:t>
      </w:r>
      <w:r w:rsidR="00DC54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5475" w:rsidRPr="00DC5475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</w:t>
      </w:r>
      <w:r w:rsidR="00DC5475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  <w:r w:rsidR="00EB3C33"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79A987E8" w14:textId="20C18EF0" w:rsidR="00AA260F" w:rsidRPr="00A76652" w:rsidRDefault="00BE4F00" w:rsidP="00A76652">
      <w:pPr>
        <w:spacing w:before="6" w:line="360" w:lineRule="auto"/>
        <w:jc w:val="both"/>
        <w:rPr>
          <w:sz w:val="24"/>
          <w:szCs w:val="24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>1.2.2.</w:t>
      </w:r>
      <w:proofErr w:type="gramEnd"/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501DB143" w14:textId="3073F251" w:rsidR="00A76652" w:rsidRPr="00DC5475" w:rsidRDefault="00BE4F00" w:rsidP="00DC5475">
      <w:pPr>
        <w:widowControl/>
        <w:autoSpaceDE/>
        <w:autoSpaceDN/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A76652" w:rsidRPr="00DC5475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A76652">
        <w:rPr>
          <w:rFonts w:ascii="Times New Roman" w:eastAsia="Times New Roman" w:hAnsi="Times New Roman" w:cs="Times New Roman"/>
          <w:bCs/>
          <w:sz w:val="28"/>
          <w:szCs w:val="28"/>
        </w:rPr>
        <w:t>38.02.07</w:t>
      </w:r>
      <w:r w:rsidR="00A76652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76652">
        <w:rPr>
          <w:rFonts w:ascii="Times New Roman" w:eastAsia="Times New Roman" w:hAnsi="Times New Roman" w:cs="Times New Roman"/>
          <w:bCs/>
          <w:sz w:val="28"/>
          <w:szCs w:val="28"/>
        </w:rPr>
        <w:t>Банковское дело</w:t>
      </w:r>
      <w:r w:rsidR="00DC54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5475" w:rsidRPr="00DC5475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</w:t>
      </w:r>
      <w:r w:rsidR="00DC547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14:paraId="5A101D06" w14:textId="388AD744" w:rsidR="00DC5475" w:rsidRDefault="00EB3C33" w:rsidP="00A76652">
      <w:pPr>
        <w:spacing w:before="6" w:line="360" w:lineRule="auto"/>
        <w:sectPr w:rsidR="00DC5475" w:rsidSect="00A7665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lastRenderedPageBreak/>
        <w:br/>
      </w:r>
    </w:p>
    <w:p w14:paraId="2056C091" w14:textId="37364892" w:rsidR="00AC4C16" w:rsidRDefault="00AC4C16" w:rsidP="00A76652">
      <w:pPr>
        <w:spacing w:before="6" w:line="360" w:lineRule="auto"/>
        <w:sectPr w:rsidR="00AC4C16" w:rsidSect="00A7665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A76652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A76652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66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A76652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A76652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66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38317EDA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766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нет) 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677C1440" w14:textId="3D3A651D" w:rsidR="0010460D" w:rsidRPr="00A76652" w:rsidRDefault="0010460D" w:rsidP="00A76652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A76652">
        <w:trPr>
          <w:trHeight w:val="403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4D18ABD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A76652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28E93F61" w14:textId="6A64FE1F" w:rsidR="0052147A" w:rsidRPr="00A76652" w:rsidRDefault="00162659" w:rsidP="00A76652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A76652">
        <w:trPr>
          <w:trHeight w:val="630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A76652">
        <w:trPr>
          <w:trHeight w:val="7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323F8B8E" w14:textId="0B391F5D" w:rsidR="0052147A" w:rsidRPr="00A76652" w:rsidRDefault="00ED0CD5" w:rsidP="00A76652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58"/>
        <w:gridCol w:w="2329"/>
        <w:gridCol w:w="12"/>
        <w:gridCol w:w="10"/>
        <w:gridCol w:w="2525"/>
        <w:gridCol w:w="20"/>
      </w:tblGrid>
      <w:tr w:rsidR="0094634E" w14:paraId="5C57A55C" w14:textId="77777777" w:rsidTr="00A76652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A76652">
        <w:trPr>
          <w:gridAfter w:val="1"/>
          <w:wAfter w:w="20" w:type="dxa"/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A76652">
        <w:trPr>
          <w:gridAfter w:val="1"/>
          <w:wAfter w:w="20" w:type="dxa"/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A76652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A76652">
        <w:trPr>
          <w:gridAfter w:val="1"/>
          <w:wAfter w:w="20" w:type="dxa"/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A76652">
        <w:trPr>
          <w:gridAfter w:val="1"/>
          <w:wAfter w:w="20" w:type="dxa"/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gridSpan w:val="4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A76652">
        <w:trPr>
          <w:gridAfter w:val="1"/>
          <w:wAfter w:w="20" w:type="dxa"/>
          <w:trHeight w:val="1057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A76652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5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A76652">
        <w:trPr>
          <w:gridAfter w:val="1"/>
          <w:wAfter w:w="20" w:type="dxa"/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A76652">
        <w:trPr>
          <w:gridAfter w:val="1"/>
          <w:wAfter w:w="20" w:type="dxa"/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A76652">
        <w:trPr>
          <w:gridAfter w:val="1"/>
          <w:wAfter w:w="20" w:type="dxa"/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A76652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A76652">
        <w:trPr>
          <w:gridAfter w:val="1"/>
          <w:wAfter w:w="20" w:type="dxa"/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A76652" w14:paraId="75F77396" w14:textId="77777777" w:rsidTr="00A76652">
        <w:trPr>
          <w:gridAfter w:val="1"/>
          <w:wAfter w:w="20" w:type="dxa"/>
          <w:trHeight w:val="1123"/>
        </w:trPr>
        <w:tc>
          <w:tcPr>
            <w:tcW w:w="2730" w:type="dxa"/>
            <w:gridSpan w:val="2"/>
            <w:vMerge w:val="restart"/>
          </w:tcPr>
          <w:p w14:paraId="67F98DAF" w14:textId="29DB42F6" w:rsidR="00A76652" w:rsidRPr="00C957E1" w:rsidRDefault="00A76652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14:paraId="6BBD5BFF" w14:textId="0828B0AC" w:rsidR="00A76652" w:rsidRPr="00C957E1" w:rsidRDefault="00A76652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A7F3547" w14:textId="77777777" w:rsidR="00A76652" w:rsidRDefault="00A76652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D2BD782" w14:textId="1C8783D3" w:rsidR="00A76652" w:rsidRPr="00C957E1" w:rsidRDefault="00A76652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A76652" w14:paraId="145BC98D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</w:tcPr>
          <w:p w14:paraId="311A27C5" w14:textId="77777777" w:rsidR="00A76652" w:rsidRDefault="00A76652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A76652" w:rsidRPr="00C957E1" w:rsidRDefault="00A76652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38984D55" w14:textId="77777777" w:rsidR="00A76652" w:rsidRDefault="00A76652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45DB97CF" w14:textId="77777777" w:rsidR="00A76652" w:rsidRDefault="00A76652" w:rsidP="0094634E">
            <w:pPr>
              <w:rPr>
                <w:sz w:val="2"/>
                <w:szCs w:val="2"/>
              </w:rPr>
            </w:pPr>
          </w:p>
        </w:tc>
      </w:tr>
      <w:tr w:rsidR="00A76652" w14:paraId="1A62A1E6" w14:textId="77777777" w:rsidTr="00A76652">
        <w:trPr>
          <w:gridAfter w:val="1"/>
          <w:wAfter w:w="20" w:type="dxa"/>
          <w:trHeight w:val="698"/>
        </w:trPr>
        <w:tc>
          <w:tcPr>
            <w:tcW w:w="2730" w:type="dxa"/>
            <w:gridSpan w:val="2"/>
            <w:vMerge/>
          </w:tcPr>
          <w:p w14:paraId="204FE889" w14:textId="77777777" w:rsidR="00A76652" w:rsidRDefault="00A76652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  <w:vMerge w:val="restart"/>
          </w:tcPr>
          <w:p w14:paraId="15E43997" w14:textId="77777777" w:rsidR="00A76652" w:rsidRPr="00C957E1" w:rsidRDefault="00A76652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  <w:p w14:paraId="3498A018" w14:textId="6F8220B5" w:rsidR="00A76652" w:rsidRPr="00C957E1" w:rsidRDefault="00A76652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409" w:type="dxa"/>
            <w:gridSpan w:val="4"/>
          </w:tcPr>
          <w:p w14:paraId="5E4287C4" w14:textId="77777777" w:rsidR="00A76652" w:rsidRPr="00C957E1" w:rsidRDefault="00A76652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395F5C3F" w14:textId="77777777" w:rsidR="00A76652" w:rsidRPr="00C957E1" w:rsidRDefault="00A76652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A76652" w14:paraId="47438C37" w14:textId="77777777" w:rsidTr="00A76652">
        <w:trPr>
          <w:gridAfter w:val="1"/>
          <w:wAfter w:w="20" w:type="dxa"/>
          <w:trHeight w:val="624"/>
        </w:trPr>
        <w:tc>
          <w:tcPr>
            <w:tcW w:w="2730" w:type="dxa"/>
            <w:gridSpan w:val="2"/>
            <w:vMerge/>
          </w:tcPr>
          <w:p w14:paraId="5A1D9052" w14:textId="0AC4EA9E" w:rsidR="00A76652" w:rsidRPr="00A76652" w:rsidRDefault="00A76652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02" w:type="dxa"/>
            <w:vMerge/>
          </w:tcPr>
          <w:p w14:paraId="3B36701B" w14:textId="659EBDCC" w:rsidR="00A76652" w:rsidRPr="005B1607" w:rsidRDefault="00A76652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  <w:gridSpan w:val="2"/>
          </w:tcPr>
          <w:p w14:paraId="32779F3D" w14:textId="4BA30D05" w:rsidR="00A76652" w:rsidRPr="005B1607" w:rsidRDefault="00A76652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3224C26D" w14:textId="4B39A34C" w:rsidR="00A76652" w:rsidRPr="005B1607" w:rsidRDefault="00A76652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A76652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87" w:type="dxa"/>
            <w:gridSpan w:val="2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02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87" w:type="dxa"/>
            <w:gridSpan w:val="2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A76652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87" w:type="dxa"/>
            <w:gridSpan w:val="2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A76652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A76652">
        <w:trPr>
          <w:gridAfter w:val="1"/>
          <w:wAfter w:w="20" w:type="dxa"/>
          <w:trHeight w:val="127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AABC0FB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4FC620A9" w14:textId="4D185157" w:rsidR="000D3D46" w:rsidRPr="001500E0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09440" behindDoc="1" locked="0" layoutInCell="1" allowOverlap="1" wp14:anchorId="0B074FB8" wp14:editId="5E1C30AD">
                      <wp:simplePos x="0" y="0"/>
                      <wp:positionH relativeFrom="page">
                        <wp:posOffset>635</wp:posOffset>
                      </wp:positionH>
                      <wp:positionV relativeFrom="paragraph">
                        <wp:posOffset>29845</wp:posOffset>
                      </wp:positionV>
                      <wp:extent cx="1828800" cy="8890"/>
                      <wp:effectExtent l="0" t="0" r="0" b="0"/>
                      <wp:wrapTopAndBottom/>
                      <wp:docPr id="541" name="Прямоугольник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41" o:spid="_x0000_s1026" style="position:absolute;margin-left:.05pt;margin-top:2.35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" fillcolor="black" stroked="f">
                      <w10:wrap type="topAndBottom" anchorx="page"/>
                    </v:rect>
                  </w:pict>
                </mc:Fallback>
              </mc:AlternateContent>
            </w:r>
            <w:r w:rsidR="00AC4C16" w:rsidRPr="00A76652">
              <w:rPr>
                <w:highlight w:val="yellow"/>
                <w:lang w:val="ru-RU"/>
              </w:rPr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gridSpan w:val="2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A76652">
        <w:trPr>
          <w:gridAfter w:val="1"/>
          <w:wAfter w:w="20" w:type="dxa"/>
          <w:trHeight w:val="314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gridSpan w:val="2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A76652">
        <w:trPr>
          <w:gridAfter w:val="1"/>
          <w:wAfter w:w="20" w:type="dxa"/>
          <w:trHeight w:val="62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gridSpan w:val="2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A76652">
        <w:trPr>
          <w:gridAfter w:val="1"/>
          <w:wAfter w:w="20" w:type="dxa"/>
          <w:trHeight w:val="624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gridSpan w:val="2"/>
            <w:shd w:val="clear" w:color="auto" w:fill="FFFFFF" w:themeFill="background1"/>
          </w:tcPr>
          <w:p w14:paraId="168DDC8D" w14:textId="6EA3A9A8" w:rsidR="000D3D46" w:rsidRPr="00A76652" w:rsidRDefault="000D3D46" w:rsidP="00A76652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дыхательной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A76652">
        <w:trPr>
          <w:gridAfter w:val="1"/>
          <w:wAfter w:w="20" w:type="dxa"/>
          <w:trHeight w:val="937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gridSpan w:val="2"/>
            <w:shd w:val="clear" w:color="auto" w:fill="FFFFFF" w:themeFill="background1"/>
          </w:tcPr>
          <w:p w14:paraId="67903A6E" w14:textId="40072F05" w:rsidR="000D3D46" w:rsidRPr="00A76652" w:rsidRDefault="000D3D46" w:rsidP="00A76652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  <w:gridSpan w:val="2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A76652">
        <w:trPr>
          <w:gridAfter w:val="1"/>
          <w:wAfter w:w="20" w:type="dxa"/>
          <w:trHeight w:val="77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71161B8D" w14:textId="17B07FE1" w:rsidR="000D3D46" w:rsidRPr="00A76652" w:rsidRDefault="000D3D46" w:rsidP="00A76652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A76652">
        <w:trPr>
          <w:gridAfter w:val="1"/>
          <w:wAfter w:w="20" w:type="dxa"/>
          <w:trHeight w:val="62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49B2CFB" w14:textId="6926994D" w:rsidR="000D3D46" w:rsidRPr="00A76652" w:rsidRDefault="000D3D46" w:rsidP="00A76652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A76652">
        <w:trPr>
          <w:gridAfter w:val="1"/>
          <w:wAfter w:w="20" w:type="dxa"/>
          <w:trHeight w:val="62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8A5C800" w14:textId="08D41284" w:rsidR="000D3D46" w:rsidRPr="00A76652" w:rsidRDefault="000D3D46" w:rsidP="00A76652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  <w:gridSpan w:val="2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A76652">
        <w:trPr>
          <w:gridAfter w:val="1"/>
          <w:wAfter w:w="20" w:type="dxa"/>
          <w:trHeight w:val="309"/>
        </w:trPr>
        <w:tc>
          <w:tcPr>
            <w:tcW w:w="2730" w:type="dxa"/>
            <w:gridSpan w:val="2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A76652">
        <w:trPr>
          <w:gridAfter w:val="1"/>
          <w:wAfter w:w="20" w:type="dxa"/>
          <w:trHeight w:val="1247"/>
        </w:trPr>
        <w:tc>
          <w:tcPr>
            <w:tcW w:w="2730" w:type="dxa"/>
            <w:gridSpan w:val="2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A76652">
        <w:trPr>
          <w:gridAfter w:val="1"/>
          <w:wAfter w:w="20" w:type="dxa"/>
          <w:trHeight w:val="270"/>
        </w:trPr>
        <w:tc>
          <w:tcPr>
            <w:tcW w:w="2730" w:type="dxa"/>
            <w:gridSpan w:val="2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A76652">
        <w:trPr>
          <w:gridAfter w:val="1"/>
          <w:wAfter w:w="20" w:type="dxa"/>
          <w:trHeight w:val="576"/>
        </w:trPr>
        <w:tc>
          <w:tcPr>
            <w:tcW w:w="10690" w:type="dxa"/>
            <w:gridSpan w:val="4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  <w:gridSpan w:val="3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  <w:gridSpan w:val="2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A76652">
        <w:trPr>
          <w:gridAfter w:val="1"/>
          <w:wAfter w:w="20" w:type="dxa"/>
          <w:trHeight w:val="314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A76652">
        <w:trPr>
          <w:gridAfter w:val="1"/>
          <w:wAfter w:w="20" w:type="dxa"/>
          <w:trHeight w:val="249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F06A76C" w14:textId="4AD708E0" w:rsidR="004C6954" w:rsidRPr="00A76652" w:rsidRDefault="004C6954" w:rsidP="00A76652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A76652">
        <w:trPr>
          <w:gridAfter w:val="1"/>
          <w:wAfter w:w="20" w:type="dxa"/>
          <w:trHeight w:val="312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A76652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  <w:gridSpan w:val="2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F4249E" w:rsidRDefault="00F4249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F4249E" w:rsidRDefault="00F4249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DD3D7F" w:rsidRDefault="00DD3D7F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DD3D7F" w:rsidRDefault="00DD3D7F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A76652">
        <w:trPr>
          <w:trHeight w:val="2554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A76652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A76652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A76652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A76652">
        <w:trPr>
          <w:trHeight w:val="1093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A76652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A76652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A76652">
        <w:trPr>
          <w:trHeight w:val="596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A76652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A76652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A76652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A76652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11AEED9" w14:textId="77777777" w:rsidTr="00A76652">
        <w:trPr>
          <w:trHeight w:val="311"/>
        </w:trPr>
        <w:tc>
          <w:tcPr>
            <w:tcW w:w="2614" w:type="dxa"/>
            <w:vMerge w:val="restart"/>
          </w:tcPr>
          <w:p w14:paraId="0D2DAE25" w14:textId="471C8E18" w:rsidR="00D7496F" w:rsidRPr="00DC5475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30944" behindDoc="1" locked="0" layoutInCell="1" allowOverlap="1" wp14:anchorId="1F8B9F5D" wp14:editId="16923782">
                      <wp:simplePos x="0" y="0"/>
                      <wp:positionH relativeFrom="page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1828800" cy="8890"/>
                      <wp:effectExtent l="0" t="0" r="0" b="0"/>
                      <wp:wrapTopAndBottom/>
                      <wp:docPr id="802" name="Прямоугольник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02" o:spid="_x0000_s1026" style="position:absolute;margin-left:.05pt;margin-top:.6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" fillcolor="black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A76652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A76652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A76652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A76652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A76652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A76652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A76652">
        <w:trPr>
          <w:trHeight w:val="396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6E7E1E9" w14:textId="02683386" w:rsidR="00D7496F" w:rsidRPr="00A76652" w:rsidRDefault="00D7496F" w:rsidP="00A76652">
            <w:pPr>
              <w:pStyle w:val="TableParagraph"/>
              <w:spacing w:line="31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A76652">
        <w:trPr>
          <w:trHeight w:val="320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A76652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A76652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6A1BD139" w14:textId="77777777" w:rsidR="00A76652" w:rsidRDefault="00A76652" w:rsidP="00EB3C33">
      <w:pPr>
        <w:sectPr w:rsidR="00A76652" w:rsidSect="00A76652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64C1B57A" w:rsidR="006E1130" w:rsidRPr="0082769A" w:rsidRDefault="00A76652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79041686" w:rsidR="004E63DD" w:rsidRPr="00A76652" w:rsidRDefault="00A76652" w:rsidP="00A76652">
      <w:pPr>
        <w:pStyle w:val="ab"/>
        <w:ind w:left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652">
        <w:rPr>
          <w:rFonts w:ascii="Times New Roman" w:hAnsi="Times New Roman" w:cs="Times New Roman"/>
          <w:b/>
          <w:bCs/>
          <w:sz w:val="28"/>
          <w:szCs w:val="28"/>
        </w:rPr>
        <w:lastRenderedPageBreak/>
        <w:t>4.КОНТРОЛЬ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F4249E" w:rsidRDefault="00F4249E" w:rsidP="0052147A">
      <w:r>
        <w:separator/>
      </w:r>
    </w:p>
  </w:endnote>
  <w:endnote w:type="continuationSeparator" w:id="0">
    <w:p w14:paraId="21615B0D" w14:textId="77777777" w:rsidR="00F4249E" w:rsidRDefault="00F4249E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F4249E" w:rsidRDefault="00F4249E" w:rsidP="0052147A">
      <w:r>
        <w:separator/>
      </w:r>
    </w:p>
  </w:footnote>
  <w:footnote w:type="continuationSeparator" w:id="0">
    <w:p w14:paraId="67AA83B7" w14:textId="77777777" w:rsidR="00F4249E" w:rsidRDefault="00F4249E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A2417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852D0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76652"/>
    <w:rsid w:val="00A856C8"/>
    <w:rsid w:val="00A925A3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CD4689"/>
    <w:rsid w:val="00D17928"/>
    <w:rsid w:val="00D7496F"/>
    <w:rsid w:val="00D86F0A"/>
    <w:rsid w:val="00DC4858"/>
    <w:rsid w:val="00DC5475"/>
    <w:rsid w:val="00DD3D7F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9" Type="http://schemas.openxmlformats.org/officeDocument/2006/relationships/image" Target="media/image11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38" Type="http://schemas.openxmlformats.org/officeDocument/2006/relationships/image" Target="media/image10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37" Type="http://schemas.openxmlformats.org/officeDocument/2006/relationships/image" Target="media/image29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36" Type="http://schemas.openxmlformats.org/officeDocument/2006/relationships/image" Target="media/image28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35" Type="http://schemas.openxmlformats.org/officeDocument/2006/relationships/image" Target="media/image27.png"/><Relationship Id="rId20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5A8F0-6CFB-4E43-8F61-29E347A2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20</Pages>
  <Words>4583</Words>
  <Characters>26127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16</cp:revision>
  <dcterms:created xsi:type="dcterms:W3CDTF">2024-05-15T06:54:00Z</dcterms:created>
  <dcterms:modified xsi:type="dcterms:W3CDTF">2025-08-25T07:58:00Z</dcterms:modified>
</cp:coreProperties>
</file>